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>行业发展突出贡献奖申报表</w:t>
      </w:r>
    </w:p>
    <w:tbl>
      <w:tblPr>
        <w:tblStyle w:val="4"/>
        <w:tblpPr w:leftFromText="180" w:rightFromText="180" w:vertAnchor="page" w:horzAnchor="page" w:tblpX="1635" w:tblpY="24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81"/>
        <w:gridCol w:w="946"/>
        <w:gridCol w:w="1740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申报单位</w:t>
            </w:r>
          </w:p>
        </w:tc>
        <w:tc>
          <w:tcPr>
            <w:tcW w:w="7171" w:type="dxa"/>
            <w:gridSpan w:val="4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所长姓名</w:t>
            </w:r>
          </w:p>
        </w:tc>
        <w:tc>
          <w:tcPr>
            <w:tcW w:w="2927" w:type="dxa"/>
            <w:gridSpan w:val="2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504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申报奖项</w:t>
            </w:r>
          </w:p>
        </w:tc>
        <w:tc>
          <w:tcPr>
            <w:tcW w:w="2927" w:type="dxa"/>
            <w:gridSpan w:val="2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奖项类别</w:t>
            </w:r>
          </w:p>
        </w:tc>
        <w:tc>
          <w:tcPr>
            <w:tcW w:w="2504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申报理由</w:t>
            </w:r>
          </w:p>
        </w:tc>
        <w:tc>
          <w:tcPr>
            <w:tcW w:w="7171" w:type="dxa"/>
            <w:gridSpan w:val="4"/>
          </w:tcPr>
          <w:p>
            <w:pPr>
              <w:rPr>
                <w:sz w:val="30"/>
                <w:szCs w:val="30"/>
                <w:vertAlign w:val="baseline"/>
              </w:rPr>
            </w:pPr>
          </w:p>
          <w:p>
            <w:pPr>
              <w:rPr>
                <w:sz w:val="30"/>
                <w:szCs w:val="30"/>
                <w:vertAlign w:val="baseline"/>
              </w:rPr>
            </w:pPr>
          </w:p>
          <w:p>
            <w:pPr>
              <w:rPr>
                <w:sz w:val="30"/>
                <w:szCs w:val="30"/>
                <w:vertAlign w:val="baseline"/>
              </w:rPr>
            </w:pPr>
          </w:p>
          <w:p>
            <w:pPr>
              <w:rPr>
                <w:sz w:val="30"/>
                <w:szCs w:val="30"/>
                <w:vertAlign w:val="baseline"/>
              </w:rPr>
            </w:pPr>
          </w:p>
          <w:p>
            <w:pPr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突出特点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7171" w:type="dxa"/>
            <w:gridSpan w:val="4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效果作用</w:t>
            </w:r>
          </w:p>
        </w:tc>
        <w:tc>
          <w:tcPr>
            <w:tcW w:w="7171" w:type="dxa"/>
            <w:gridSpan w:val="4"/>
          </w:tcPr>
          <w:p>
            <w:pPr>
              <w:rPr>
                <w:sz w:val="30"/>
                <w:szCs w:val="30"/>
                <w:vertAlign w:val="baseline"/>
              </w:rPr>
            </w:pPr>
          </w:p>
          <w:p>
            <w:pPr>
              <w:rPr>
                <w:sz w:val="30"/>
                <w:szCs w:val="30"/>
                <w:vertAlign w:val="baseline"/>
              </w:rPr>
            </w:pPr>
          </w:p>
          <w:p>
            <w:pPr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佐证依据</w:t>
            </w:r>
          </w:p>
        </w:tc>
        <w:tc>
          <w:tcPr>
            <w:tcW w:w="7171" w:type="dxa"/>
            <w:gridSpan w:val="4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Merge w:val="continue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7171" w:type="dxa"/>
            <w:gridSpan w:val="4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Merge w:val="continue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7171" w:type="dxa"/>
            <w:gridSpan w:val="4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85" w:type="dxa"/>
            <w:gridSpan w:val="2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事务所推荐意见</w:t>
            </w:r>
          </w:p>
        </w:tc>
        <w:tc>
          <w:tcPr>
            <w:tcW w:w="5190" w:type="dxa"/>
            <w:gridSpan w:val="3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省税协审批意见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3685" w:type="dxa"/>
            <w:gridSpan w:val="2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5190" w:type="dxa"/>
            <w:gridSpan w:val="3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（盖章）</w:t>
            </w:r>
          </w:p>
          <w:p>
            <w:pPr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ind w:firstLine="2100" w:firstLineChars="7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填表日期：     年  月   日</w:t>
      </w:r>
    </w:p>
    <w:sectPr>
      <w:pgSz w:w="11906" w:h="16838"/>
      <w:pgMar w:top="1157" w:right="1293" w:bottom="1157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B54DE"/>
    <w:rsid w:val="29EB25EC"/>
    <w:rsid w:val="625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2021-01-19T01:52:00Z</dcterms:created>
  <dc:creator>清风明月</dc:creator>
  <cp:lastModifiedBy>清风明月</cp:lastModifiedBy>
  <cp:lastPrinted>2021-01-21T02:37:14Z</cp:lastPrinted>
  <dcterms:modified xsi:type="dcterms:W3CDTF">2021-01-21T03:21:41Z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